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FDF" w:rsidRPr="00577FDF" w:rsidRDefault="00577FDF">
      <w:bookmarkStart w:id="0" w:name="_GoBack"/>
      <w:r>
        <w:rPr>
          <w:rFonts w:hint="eastAsia"/>
          <w:noProof/>
        </w:rPr>
        <w:drawing>
          <wp:anchor distT="0" distB="0" distL="114300" distR="114300" simplePos="0" relativeHeight="251658240" behindDoc="1" locked="0" layoutInCell="1" allowOverlap="1">
            <wp:simplePos x="0" y="0"/>
            <wp:positionH relativeFrom="page">
              <wp:posOffset>-2540</wp:posOffset>
            </wp:positionH>
            <wp:positionV relativeFrom="paragraph">
              <wp:posOffset>-866775</wp:posOffset>
            </wp:positionV>
            <wp:extent cx="7553325" cy="10684326"/>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KLAPS20171017_A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page">
              <wp14:pctWidth>0</wp14:pctWidth>
            </wp14:sizeRelH>
            <wp14:sizeRelV relativeFrom="page">
              <wp14:pctHeight>0</wp14:pctHeight>
            </wp14:sizeRelV>
          </wp:anchor>
        </w:drawing>
      </w:r>
      <w:bookmarkEnd w:id="0"/>
    </w:p>
    <w:p w:rsidR="00577FDF" w:rsidRPr="00412E29" w:rsidRDefault="00577FDF" w:rsidP="00577FDF">
      <w:pPr>
        <w:jc w:val="center"/>
        <w:rPr>
          <w:b/>
          <w:lang w:eastAsia="zh-HK"/>
        </w:rPr>
      </w:pPr>
      <w:r w:rsidRPr="00E6059C">
        <w:rPr>
          <w:rFonts w:hint="eastAsia"/>
          <w:b/>
          <w:sz w:val="28"/>
          <w:lang w:eastAsia="zh-HK"/>
        </w:rPr>
        <w:t>自然生態與人文知識專業義務老師計劃</w:t>
      </w:r>
    </w:p>
    <w:p w:rsidR="00577FDF" w:rsidRPr="00A724EB" w:rsidRDefault="00577FDF" w:rsidP="00577FDF">
      <w:pPr>
        <w:jc w:val="both"/>
        <w:rPr>
          <w:lang w:eastAsia="zh-HK"/>
        </w:rPr>
      </w:pPr>
    </w:p>
    <w:p w:rsidR="00577FDF" w:rsidRDefault="00577FDF" w:rsidP="00577FDF">
      <w:pPr>
        <w:jc w:val="both"/>
        <w:rPr>
          <w:b/>
          <w:lang w:eastAsia="zh-HK"/>
        </w:rPr>
      </w:pPr>
      <w:r w:rsidRPr="009341FA">
        <w:rPr>
          <w:rFonts w:hint="eastAsia"/>
          <w:b/>
          <w:lang w:eastAsia="zh-HK"/>
        </w:rPr>
        <w:t>背景</w:t>
      </w:r>
    </w:p>
    <w:p w:rsidR="00577FDF" w:rsidRPr="009341FA" w:rsidRDefault="00577FDF" w:rsidP="00577FDF">
      <w:pPr>
        <w:jc w:val="both"/>
        <w:rPr>
          <w:b/>
          <w:lang w:eastAsia="zh-HK"/>
        </w:rPr>
      </w:pPr>
    </w:p>
    <w:p w:rsidR="00577FDF" w:rsidRDefault="00577FDF" w:rsidP="00577FDF">
      <w:pPr>
        <w:ind w:firstLine="480"/>
        <w:jc w:val="both"/>
      </w:pPr>
      <w:r>
        <w:rPr>
          <w:rFonts w:ascii="新細明體" w:eastAsia="新細明體" w:hAnsi="新細明體" w:cs="新細明體" w:hint="eastAsia"/>
          <w:lang w:eastAsia="zh-HK"/>
        </w:rPr>
        <w:t>「</w:t>
      </w:r>
      <w:r>
        <w:rPr>
          <w:rFonts w:hint="eastAsia"/>
          <w:lang w:eastAsia="zh-HK"/>
        </w:rPr>
        <w:t>香港學習活動促進會</w:t>
      </w:r>
      <w:r>
        <w:rPr>
          <w:rFonts w:hint="eastAsia"/>
        </w:rPr>
        <w:t>」</w:t>
      </w:r>
      <w:r>
        <w:rPr>
          <w:rFonts w:hint="eastAsia"/>
          <w:lang w:eastAsia="zh-HK"/>
        </w:rPr>
        <w:t>一向以推動課程及教學改</w:t>
      </w:r>
      <w:r>
        <w:rPr>
          <w:rFonts w:hint="eastAsia"/>
        </w:rPr>
        <w:t>革</w:t>
      </w:r>
      <w:r>
        <w:rPr>
          <w:rFonts w:hint="eastAsia"/>
          <w:lang w:eastAsia="zh-HK"/>
        </w:rPr>
        <w:t>為己任</w:t>
      </w:r>
      <w:r>
        <w:rPr>
          <w:rFonts w:hint="eastAsia"/>
        </w:rPr>
        <w:t>，</w:t>
      </w:r>
      <w:r>
        <w:rPr>
          <w:rFonts w:hint="eastAsia"/>
          <w:lang w:eastAsia="zh-HK"/>
        </w:rPr>
        <w:t>過往曾經與不同機構</w:t>
      </w:r>
      <w:r>
        <w:rPr>
          <w:rFonts w:hint="eastAsia"/>
        </w:rPr>
        <w:t>，</w:t>
      </w:r>
      <w:r>
        <w:rPr>
          <w:rFonts w:hint="eastAsia"/>
          <w:lang w:eastAsia="zh-HK"/>
        </w:rPr>
        <w:t>包</w:t>
      </w:r>
      <w:r>
        <w:rPr>
          <w:rFonts w:hint="eastAsia"/>
        </w:rPr>
        <w:t>括</w:t>
      </w:r>
      <w:r>
        <w:rPr>
          <w:rFonts w:hint="eastAsia"/>
          <w:lang w:eastAsia="zh-HK"/>
        </w:rPr>
        <w:t>海洋公園</w:t>
      </w:r>
      <w:r>
        <w:rPr>
          <w:rFonts w:hint="eastAsia"/>
        </w:rPr>
        <w:t>、</w:t>
      </w:r>
      <w:r>
        <w:rPr>
          <w:rFonts w:hint="eastAsia"/>
          <w:lang w:eastAsia="zh-HK"/>
        </w:rPr>
        <w:t>東華三院</w:t>
      </w:r>
      <w:r>
        <w:rPr>
          <w:rFonts w:hint="eastAsia"/>
        </w:rPr>
        <w:t>、</w:t>
      </w:r>
      <w:r>
        <w:rPr>
          <w:rFonts w:hint="eastAsia"/>
          <w:lang w:eastAsia="zh-HK"/>
        </w:rPr>
        <w:t>聖公會</w:t>
      </w:r>
      <w:r>
        <w:rPr>
          <w:rFonts w:hint="eastAsia"/>
        </w:rPr>
        <w:t>、</w:t>
      </w:r>
      <w:r>
        <w:rPr>
          <w:rFonts w:hint="eastAsia"/>
          <w:lang w:eastAsia="zh-HK"/>
        </w:rPr>
        <w:t>綠色生活教育基地及現代激答等合辦多項活動推廣電子學習</w:t>
      </w:r>
      <w:r>
        <w:rPr>
          <w:rFonts w:hint="eastAsia"/>
        </w:rPr>
        <w:t>、</w:t>
      </w:r>
      <w:r>
        <w:rPr>
          <w:rFonts w:hint="eastAsia"/>
          <w:lang w:eastAsia="zh-HK"/>
        </w:rPr>
        <w:t>自主學習及自主閱讀等嶄新課程及學習理念</w:t>
      </w:r>
      <w:r>
        <w:rPr>
          <w:rFonts w:hint="eastAsia"/>
        </w:rPr>
        <w:t>。</w:t>
      </w:r>
    </w:p>
    <w:p w:rsidR="00577FDF" w:rsidRDefault="00577FDF" w:rsidP="00577FDF">
      <w:pPr>
        <w:jc w:val="both"/>
      </w:pPr>
    </w:p>
    <w:p w:rsidR="00577FDF" w:rsidRDefault="00577FDF" w:rsidP="00577FDF">
      <w:pPr>
        <w:jc w:val="both"/>
        <w:rPr>
          <w:b/>
          <w:lang w:eastAsia="zh-HK"/>
        </w:rPr>
      </w:pPr>
      <w:r w:rsidRPr="009341FA">
        <w:rPr>
          <w:rFonts w:hint="eastAsia"/>
          <w:b/>
          <w:lang w:eastAsia="zh-HK"/>
        </w:rPr>
        <w:t>計劃</w:t>
      </w:r>
    </w:p>
    <w:p w:rsidR="00577FDF" w:rsidRPr="009341FA" w:rsidRDefault="00577FDF" w:rsidP="00577FDF">
      <w:pPr>
        <w:jc w:val="both"/>
        <w:rPr>
          <w:b/>
          <w:lang w:eastAsia="zh-HK"/>
        </w:rPr>
      </w:pPr>
    </w:p>
    <w:p w:rsidR="00577FDF" w:rsidRDefault="00577FDF" w:rsidP="00577FDF">
      <w:pPr>
        <w:ind w:firstLine="480"/>
        <w:jc w:val="both"/>
        <w:rPr>
          <w:lang w:eastAsia="zh-HK"/>
        </w:rPr>
      </w:pPr>
      <w:r>
        <w:rPr>
          <w:rFonts w:hint="eastAsia"/>
          <w:lang w:eastAsia="zh-HK"/>
        </w:rPr>
        <w:t>為促進各界對小學常識科及中學綜合科學新課程的認識，本會將聯繫以下機構就新課程中的有關自然生態與人文知</w:t>
      </w:r>
      <w:r>
        <w:rPr>
          <w:rFonts w:hint="eastAsia"/>
        </w:rPr>
        <w:t>識</w:t>
      </w:r>
      <w:r>
        <w:rPr>
          <w:rFonts w:hint="eastAsia"/>
          <w:lang w:eastAsia="zh-HK"/>
        </w:rPr>
        <w:t>結合的新知識和新概念</w:t>
      </w:r>
      <w:bookmarkStart w:id="1" w:name="_Hlk490572896"/>
      <w:r>
        <w:rPr>
          <w:rFonts w:hint="eastAsia"/>
          <w:lang w:eastAsia="zh-HK"/>
        </w:rPr>
        <w:t>舉</w:t>
      </w:r>
      <w:bookmarkEnd w:id="1"/>
      <w:r>
        <w:rPr>
          <w:rFonts w:hint="eastAsia"/>
          <w:lang w:eastAsia="zh-HK"/>
        </w:rPr>
        <w:t>辦公眾教育學習活動。這些機</w:t>
      </w:r>
      <w:r>
        <w:rPr>
          <w:rFonts w:hint="eastAsia"/>
        </w:rPr>
        <w:t>構</w:t>
      </w:r>
      <w:r>
        <w:rPr>
          <w:rFonts w:hint="eastAsia"/>
          <w:lang w:eastAsia="zh-HK"/>
        </w:rPr>
        <w:t>包括</w:t>
      </w:r>
      <w:r>
        <w:rPr>
          <w:rFonts w:hint="eastAsia"/>
        </w:rPr>
        <w:t>大埔</w:t>
      </w:r>
      <w:r>
        <w:rPr>
          <w:rFonts w:hint="eastAsia"/>
          <w:lang w:eastAsia="zh-HK"/>
        </w:rPr>
        <w:t>地質教育中心、大埔鳳園蝴蝶生態區、林村傳統智慧博物館、香港海洋公園保育基金等。</w:t>
      </w:r>
    </w:p>
    <w:p w:rsidR="00577FDF" w:rsidRDefault="00577FDF" w:rsidP="00577FDF">
      <w:pPr>
        <w:jc w:val="both"/>
        <w:rPr>
          <w:lang w:eastAsia="zh-HK"/>
        </w:rPr>
      </w:pPr>
    </w:p>
    <w:p w:rsidR="00577FDF" w:rsidRDefault="00577FDF" w:rsidP="00577FDF">
      <w:pPr>
        <w:ind w:firstLine="480"/>
        <w:jc w:val="both"/>
        <w:rPr>
          <w:lang w:eastAsia="zh-HK"/>
        </w:rPr>
      </w:pPr>
      <w:r>
        <w:rPr>
          <w:rFonts w:hint="eastAsia"/>
          <w:lang w:eastAsia="zh-HK"/>
        </w:rPr>
        <w:t>本計劃有意於</w:t>
      </w:r>
      <w:r>
        <w:rPr>
          <w:rFonts w:hint="eastAsia"/>
          <w:kern w:val="0"/>
          <w:lang w:eastAsia="zh-HK"/>
        </w:rPr>
        <w:t>每個學習點</w:t>
      </w:r>
      <w:r>
        <w:rPr>
          <w:rFonts w:hint="eastAsia"/>
          <w:lang w:eastAsia="zh-HK"/>
        </w:rPr>
        <w:t>招募約</w:t>
      </w:r>
      <w:r w:rsidRPr="00E6059C">
        <w:rPr>
          <w:rFonts w:ascii="Times New Roman" w:hAnsi="Times New Roman" w:cs="Times New Roman"/>
        </w:rPr>
        <w:t>1</w:t>
      </w:r>
      <w:r w:rsidRPr="00E6059C">
        <w:rPr>
          <w:rFonts w:ascii="Times New Roman" w:hAnsi="Times New Roman" w:cs="Times New Roman"/>
          <w:lang w:eastAsia="zh-HK"/>
        </w:rPr>
        <w:t>0</w:t>
      </w:r>
      <w:r>
        <w:rPr>
          <w:rFonts w:hint="eastAsia"/>
          <w:lang w:eastAsia="zh-HK"/>
        </w:rPr>
        <w:t>位小學常識科或初中科學科或地理科老師參與設計學習活動及專題研習，讓參觀這些中心的公眾人士和學生，可以按專業課程鷹架，更有效地從考察中獲取學科內外的知識、技能和態度。</w:t>
      </w:r>
    </w:p>
    <w:p w:rsidR="00577FDF" w:rsidRPr="00A724EB" w:rsidRDefault="00577FDF" w:rsidP="00577FDF">
      <w:pPr>
        <w:jc w:val="both"/>
        <w:rPr>
          <w:lang w:eastAsia="zh-HK"/>
        </w:rPr>
      </w:pPr>
    </w:p>
    <w:p w:rsidR="00577FDF" w:rsidRDefault="00577FDF" w:rsidP="00577FDF">
      <w:pPr>
        <w:ind w:firstLine="480"/>
        <w:jc w:val="both"/>
        <w:rPr>
          <w:lang w:eastAsia="zh-HK"/>
        </w:rPr>
      </w:pPr>
      <w:r>
        <w:rPr>
          <w:rFonts w:hint="eastAsia"/>
          <w:lang w:eastAsia="zh-HK"/>
        </w:rPr>
        <w:t>每位參加老師可按自己的情況選擇</w:t>
      </w:r>
      <w:r>
        <w:rPr>
          <w:rFonts w:hint="eastAsia"/>
          <w:kern w:val="0"/>
          <w:lang w:eastAsia="zh-HK"/>
        </w:rPr>
        <w:t>貢獻教案、工作紙或專題研習的數量，而每位完成項目的老師可獲由主辦及協</w:t>
      </w:r>
      <w:r>
        <w:rPr>
          <w:rFonts w:hint="eastAsia"/>
          <w:kern w:val="0"/>
        </w:rPr>
        <w:t>辦</w:t>
      </w:r>
      <w:r>
        <w:rPr>
          <w:rFonts w:hint="eastAsia"/>
          <w:kern w:val="0"/>
          <w:lang w:eastAsia="zh-HK"/>
        </w:rPr>
        <w:t>機</w:t>
      </w:r>
      <w:r>
        <w:rPr>
          <w:rFonts w:hint="eastAsia"/>
          <w:kern w:val="0"/>
        </w:rPr>
        <w:t>構</w:t>
      </w:r>
      <w:r>
        <w:rPr>
          <w:rFonts w:hint="eastAsia"/>
          <w:kern w:val="0"/>
          <w:lang w:eastAsia="zh-HK"/>
        </w:rPr>
        <w:t>簽發之感謝狀及推薦信。以表揚老師對公眾教育的熱心及專業學術上的知識水平。</w:t>
      </w:r>
    </w:p>
    <w:p w:rsidR="00577FDF" w:rsidRDefault="00577FDF" w:rsidP="00577FDF">
      <w:pPr>
        <w:jc w:val="both"/>
        <w:rPr>
          <w:lang w:eastAsia="zh-HK"/>
        </w:rPr>
      </w:pPr>
    </w:p>
    <w:p w:rsidR="00577FDF" w:rsidRDefault="00577FDF" w:rsidP="00577FDF">
      <w:pPr>
        <w:ind w:firstLine="480"/>
        <w:jc w:val="both"/>
        <w:rPr>
          <w:lang w:eastAsia="zh-HK"/>
        </w:rPr>
      </w:pPr>
      <w:r>
        <w:rPr>
          <w:rFonts w:hint="eastAsia"/>
          <w:kern w:val="0"/>
          <w:lang w:eastAsia="zh-HK"/>
        </w:rPr>
        <w:t>本會總學術顧問及相關機構的專家將擔任本計劃的指導工作，並甄選報名的教師參與本計劃。</w:t>
      </w:r>
    </w:p>
    <w:p w:rsidR="00577FDF" w:rsidRDefault="00577FDF" w:rsidP="00577FDF">
      <w:pPr>
        <w:jc w:val="both"/>
        <w:rPr>
          <w:lang w:eastAsia="zh-HK"/>
        </w:rPr>
      </w:pPr>
    </w:p>
    <w:p w:rsidR="00577FDF" w:rsidRDefault="00577FDF" w:rsidP="00577FDF">
      <w:pPr>
        <w:ind w:firstLine="480"/>
        <w:jc w:val="both"/>
        <w:rPr>
          <w:lang w:eastAsia="zh-HK"/>
        </w:rPr>
      </w:pPr>
      <w:r>
        <w:rPr>
          <w:rFonts w:hint="eastAsia"/>
          <w:lang w:eastAsia="zh-HK"/>
        </w:rPr>
        <w:t>本計劃蒙現代教育研究社贊助出版及印製（包括網上發放）上述公眾教育材料，</w:t>
      </w:r>
      <w:r>
        <w:rPr>
          <w:lang w:eastAsia="zh-HK"/>
        </w:rPr>
        <w:t xml:space="preserve"> </w:t>
      </w:r>
      <w:r>
        <w:rPr>
          <w:rFonts w:hint="eastAsia"/>
          <w:lang w:eastAsia="zh-HK"/>
        </w:rPr>
        <w:t>特此鳴謝。</w:t>
      </w:r>
    </w:p>
    <w:p w:rsidR="00577FDF" w:rsidRDefault="00577FDF" w:rsidP="00577FDF">
      <w:pPr>
        <w:jc w:val="both"/>
        <w:rPr>
          <w:lang w:eastAsia="zh-HK"/>
        </w:rPr>
      </w:pPr>
    </w:p>
    <w:p w:rsidR="00577FDF" w:rsidRDefault="00577FDF" w:rsidP="00577FDF">
      <w:pPr>
        <w:ind w:firstLine="480"/>
        <w:jc w:val="both"/>
        <w:rPr>
          <w:lang w:eastAsia="zh-HK"/>
        </w:rPr>
      </w:pPr>
      <w:r>
        <w:rPr>
          <w:rFonts w:hint="eastAsia"/>
          <w:lang w:eastAsia="zh-HK"/>
        </w:rPr>
        <w:t>欲參與本計劃之老師請先填寫附頁基本資料，再由本會顧問按資歷及熱誠甄選。</w:t>
      </w:r>
    </w:p>
    <w:p w:rsidR="00577FDF" w:rsidRDefault="00577FDF" w:rsidP="00577FDF">
      <w:pPr>
        <w:jc w:val="both"/>
      </w:pPr>
    </w:p>
    <w:p w:rsidR="00577FDF" w:rsidRDefault="00577FDF" w:rsidP="00577FDF">
      <w:pPr>
        <w:ind w:left="3360" w:firstLineChars="700" w:firstLine="1680"/>
        <w:jc w:val="right"/>
        <w:rPr>
          <w:lang w:eastAsia="zh-HK"/>
        </w:rPr>
      </w:pPr>
      <w:r>
        <w:rPr>
          <w:rFonts w:hint="eastAsia"/>
          <w:lang w:eastAsia="zh-HK"/>
        </w:rPr>
        <w:t>香港學習活動促進會主席</w:t>
      </w:r>
    </w:p>
    <w:p w:rsidR="00577FDF" w:rsidRDefault="00577FDF" w:rsidP="00577FDF">
      <w:pPr>
        <w:ind w:left="4800" w:firstLineChars="300" w:firstLine="720"/>
        <w:jc w:val="right"/>
        <w:rPr>
          <w:lang w:eastAsia="zh-HK"/>
        </w:rPr>
      </w:pPr>
      <w:r>
        <w:rPr>
          <w:rFonts w:hint="eastAsia"/>
          <w:lang w:eastAsia="zh-HK"/>
        </w:rPr>
        <w:t>任兆棋校長</w:t>
      </w:r>
    </w:p>
    <w:p w:rsidR="00577FDF" w:rsidRDefault="00577FDF" w:rsidP="00577FDF">
      <w:pPr>
        <w:ind w:left="4320" w:firstLineChars="400" w:firstLine="960"/>
        <w:jc w:val="right"/>
        <w:rPr>
          <w:lang w:eastAsia="zh-HK"/>
        </w:rPr>
      </w:pPr>
      <w:r>
        <w:rPr>
          <w:rFonts w:hint="eastAsia"/>
          <w:lang w:eastAsia="zh-HK"/>
        </w:rPr>
        <w:t>(</w:t>
      </w:r>
      <w:r>
        <w:rPr>
          <w:rFonts w:hint="eastAsia"/>
          <w:lang w:eastAsia="zh-HK"/>
        </w:rPr>
        <w:t>前北區校長會主席</w:t>
      </w:r>
    </w:p>
    <w:p w:rsidR="00577FDF" w:rsidRDefault="00577FDF" w:rsidP="00577FDF">
      <w:pPr>
        <w:ind w:left="4320" w:firstLineChars="400" w:firstLine="960"/>
        <w:jc w:val="right"/>
        <w:rPr>
          <w:lang w:eastAsia="zh-HK"/>
        </w:rPr>
      </w:pPr>
      <w:r>
        <w:rPr>
          <w:rFonts w:hint="eastAsia"/>
          <w:lang w:eastAsia="zh-HK"/>
        </w:rPr>
        <w:t>跨境學童關注組主席</w:t>
      </w:r>
      <w:r>
        <w:rPr>
          <w:rFonts w:hint="eastAsia"/>
          <w:lang w:eastAsia="zh-HK"/>
        </w:rPr>
        <w:t>)</w:t>
      </w:r>
    </w:p>
    <w:p w:rsidR="00577FDF" w:rsidRDefault="00577FDF" w:rsidP="00577FDF">
      <w:pPr>
        <w:jc w:val="right"/>
      </w:pPr>
      <w:r>
        <w:rPr>
          <w:lang w:eastAsia="zh-HK"/>
        </w:rPr>
        <w:t>2017</w:t>
      </w:r>
      <w:r>
        <w:rPr>
          <w:rFonts w:hint="eastAsia"/>
          <w:lang w:eastAsia="zh-HK"/>
        </w:rPr>
        <w:t>年</w:t>
      </w:r>
      <w:r w:rsidR="0089756C">
        <w:t>10</w:t>
      </w:r>
      <w:r>
        <w:rPr>
          <w:rFonts w:hint="eastAsia"/>
          <w:lang w:eastAsia="zh-HK"/>
        </w:rPr>
        <w:t>月</w:t>
      </w:r>
      <w:r>
        <w:rPr>
          <w:rFonts w:hint="eastAsia"/>
        </w:rPr>
        <w:t>1</w:t>
      </w:r>
      <w:r>
        <w:rPr>
          <w:rFonts w:hint="eastAsia"/>
          <w:lang w:eastAsia="zh-HK"/>
        </w:rPr>
        <w:t>1</w:t>
      </w:r>
      <w:r>
        <w:rPr>
          <w:rFonts w:hint="eastAsia"/>
          <w:lang w:eastAsia="zh-HK"/>
        </w:rPr>
        <w:t>日</w:t>
      </w:r>
    </w:p>
    <w:p w:rsidR="00577FDF" w:rsidRDefault="00577FDF">
      <w:r>
        <w:rPr>
          <w:rFonts w:hint="eastAsia"/>
          <w:noProof/>
        </w:rPr>
        <w:lastRenderedPageBreak/>
        <w:drawing>
          <wp:anchor distT="0" distB="0" distL="114300" distR="114300" simplePos="0" relativeHeight="251660288" behindDoc="1" locked="0" layoutInCell="1" allowOverlap="1" wp14:anchorId="6E2FE0FA" wp14:editId="3DD6CCE8">
            <wp:simplePos x="0" y="0"/>
            <wp:positionH relativeFrom="page">
              <wp:posOffset>-1905</wp:posOffset>
            </wp:positionH>
            <wp:positionV relativeFrom="paragraph">
              <wp:posOffset>-866775</wp:posOffset>
            </wp:positionV>
            <wp:extent cx="7553325" cy="10684326"/>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KLAPS20171017_A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page">
              <wp14:pctWidth>0</wp14:pctWidth>
            </wp14:sizeRelH>
            <wp14:sizeRelV relativeFrom="page">
              <wp14:pctHeight>0</wp14:pctHeight>
            </wp14:sizeRelV>
          </wp:anchor>
        </w:drawing>
      </w:r>
    </w:p>
    <w:p w:rsidR="00577FDF" w:rsidRDefault="00577FDF" w:rsidP="00577FDF">
      <w:pPr>
        <w:jc w:val="center"/>
        <w:rPr>
          <w:b/>
          <w:lang w:eastAsia="zh-HK"/>
        </w:rPr>
      </w:pPr>
    </w:p>
    <w:p w:rsidR="00577FDF" w:rsidRDefault="00577FDF" w:rsidP="00577FDF">
      <w:pPr>
        <w:jc w:val="center"/>
        <w:rPr>
          <w:b/>
          <w:sz w:val="32"/>
          <w:szCs w:val="32"/>
          <w:lang w:eastAsia="zh-HK"/>
        </w:rPr>
      </w:pPr>
      <w:r w:rsidRPr="00E6059C">
        <w:rPr>
          <w:b/>
          <w:sz w:val="32"/>
          <w:szCs w:val="32"/>
          <w:lang w:eastAsia="zh-HK"/>
        </w:rPr>
        <w:t xml:space="preserve"> </w:t>
      </w:r>
      <w:r w:rsidRPr="00E6059C">
        <w:rPr>
          <w:rFonts w:hint="eastAsia"/>
          <w:b/>
          <w:sz w:val="32"/>
          <w:szCs w:val="32"/>
          <w:lang w:eastAsia="zh-HK"/>
        </w:rPr>
        <w:t>自然生態與人文知</w:t>
      </w:r>
      <w:r w:rsidRPr="00E6059C">
        <w:rPr>
          <w:rFonts w:hint="eastAsia"/>
          <w:b/>
          <w:sz w:val="32"/>
          <w:szCs w:val="32"/>
        </w:rPr>
        <w:t>識</w:t>
      </w:r>
      <w:r w:rsidRPr="00E6059C">
        <w:rPr>
          <w:rFonts w:hint="eastAsia"/>
          <w:b/>
          <w:sz w:val="32"/>
          <w:szCs w:val="32"/>
          <w:lang w:eastAsia="zh-HK"/>
        </w:rPr>
        <w:t>專業義務老師計劃</w:t>
      </w:r>
    </w:p>
    <w:p w:rsidR="00577FDF" w:rsidRPr="00E6059C" w:rsidRDefault="00577FDF" w:rsidP="00577FDF">
      <w:pPr>
        <w:jc w:val="center"/>
        <w:rPr>
          <w:b/>
          <w:sz w:val="32"/>
          <w:szCs w:val="32"/>
        </w:rPr>
      </w:pPr>
      <w:r w:rsidRPr="00E6059C">
        <w:rPr>
          <w:rFonts w:hint="eastAsia"/>
          <w:b/>
          <w:sz w:val="32"/>
          <w:szCs w:val="32"/>
          <w:lang w:eastAsia="zh-HK"/>
        </w:rPr>
        <w:t>報名表</w:t>
      </w:r>
    </w:p>
    <w:p w:rsidR="00577FDF" w:rsidRDefault="00577FDF" w:rsidP="00577FDF">
      <w:pPr>
        <w:jc w:val="center"/>
        <w:rPr>
          <w:b/>
          <w:lang w:eastAsia="zh-HK"/>
        </w:rPr>
      </w:pPr>
    </w:p>
    <w:p w:rsidR="00577FDF" w:rsidRDefault="00577FDF" w:rsidP="00577FDF">
      <w:pPr>
        <w:jc w:val="center"/>
        <w:rPr>
          <w:b/>
          <w:lang w:eastAsia="zh-HK"/>
        </w:rPr>
      </w:pPr>
    </w:p>
    <w:p w:rsidR="00577FDF" w:rsidRDefault="00577FDF" w:rsidP="00577FDF">
      <w:pPr>
        <w:jc w:val="center"/>
        <w:rPr>
          <w:b/>
          <w:lang w:eastAsia="zh-HK"/>
        </w:rPr>
      </w:pPr>
      <w:r>
        <w:rPr>
          <w:rFonts w:hint="eastAsia"/>
          <w:b/>
          <w:lang w:eastAsia="zh-HK"/>
        </w:rPr>
        <w:t>參與本計劃老師皆以個人名義參加，不代表所屬學校</w:t>
      </w:r>
    </w:p>
    <w:tbl>
      <w:tblPr>
        <w:tblStyle w:val="a7"/>
        <w:tblW w:w="0" w:type="auto"/>
        <w:tblLook w:val="04A0" w:firstRow="1" w:lastRow="0" w:firstColumn="1" w:lastColumn="0" w:noHBand="0" w:noVBand="1"/>
      </w:tblPr>
      <w:tblGrid>
        <w:gridCol w:w="2074"/>
        <w:gridCol w:w="2074"/>
        <w:gridCol w:w="1092"/>
        <w:gridCol w:w="3056"/>
      </w:tblGrid>
      <w:tr w:rsidR="00577FDF" w:rsidTr="00B211AB">
        <w:tc>
          <w:tcPr>
            <w:tcW w:w="2074" w:type="dxa"/>
          </w:tcPr>
          <w:p w:rsidR="00577FDF" w:rsidRDefault="00577FDF" w:rsidP="00B211AB">
            <w:pPr>
              <w:jc w:val="center"/>
              <w:rPr>
                <w:b/>
                <w:lang w:eastAsia="zh-HK"/>
              </w:rPr>
            </w:pPr>
            <w:r>
              <w:rPr>
                <w:rFonts w:hint="eastAsia"/>
                <w:b/>
                <w:lang w:eastAsia="zh-HK"/>
              </w:rPr>
              <w:t>姓名</w:t>
            </w:r>
          </w:p>
        </w:tc>
        <w:tc>
          <w:tcPr>
            <w:tcW w:w="2074" w:type="dxa"/>
          </w:tcPr>
          <w:p w:rsidR="00577FDF" w:rsidRDefault="00577FDF" w:rsidP="00B211AB">
            <w:pPr>
              <w:jc w:val="center"/>
              <w:rPr>
                <w:b/>
                <w:lang w:eastAsia="zh-HK"/>
              </w:rPr>
            </w:pPr>
            <w:r>
              <w:rPr>
                <w:rFonts w:hint="eastAsia"/>
                <w:b/>
                <w:lang w:eastAsia="zh-HK"/>
              </w:rPr>
              <w:t>任教科目</w:t>
            </w:r>
          </w:p>
        </w:tc>
        <w:tc>
          <w:tcPr>
            <w:tcW w:w="1092" w:type="dxa"/>
          </w:tcPr>
          <w:p w:rsidR="00577FDF" w:rsidRDefault="00577FDF" w:rsidP="00B211AB">
            <w:pPr>
              <w:jc w:val="center"/>
              <w:rPr>
                <w:b/>
                <w:lang w:eastAsia="zh-HK"/>
              </w:rPr>
            </w:pPr>
            <w:r>
              <w:rPr>
                <w:rFonts w:hint="eastAsia"/>
                <w:b/>
                <w:lang w:eastAsia="zh-HK"/>
              </w:rPr>
              <w:t>年資</w:t>
            </w:r>
          </w:p>
        </w:tc>
        <w:tc>
          <w:tcPr>
            <w:tcW w:w="3056" w:type="dxa"/>
          </w:tcPr>
          <w:p w:rsidR="00577FDF" w:rsidRDefault="00577FDF" w:rsidP="00B211AB">
            <w:pPr>
              <w:jc w:val="center"/>
              <w:rPr>
                <w:b/>
                <w:lang w:eastAsia="zh-HK"/>
              </w:rPr>
            </w:pPr>
            <w:r>
              <w:rPr>
                <w:rFonts w:hint="eastAsia"/>
                <w:b/>
                <w:lang w:eastAsia="zh-HK"/>
              </w:rPr>
              <w:t>聯絡</w:t>
            </w:r>
          </w:p>
          <w:p w:rsidR="00577FDF" w:rsidRDefault="00577FDF" w:rsidP="00B211AB">
            <w:pPr>
              <w:jc w:val="center"/>
              <w:rPr>
                <w:b/>
                <w:lang w:eastAsia="zh-HK"/>
              </w:rPr>
            </w:pPr>
            <w:r>
              <w:rPr>
                <w:rFonts w:hint="eastAsia"/>
                <w:b/>
                <w:lang w:eastAsia="zh-HK"/>
              </w:rPr>
              <w:t>電郵</w:t>
            </w:r>
            <w:r>
              <w:rPr>
                <w:rFonts w:hint="eastAsia"/>
                <w:b/>
                <w:lang w:eastAsia="zh-HK"/>
              </w:rPr>
              <w:t>/WHATSAPP</w:t>
            </w:r>
          </w:p>
        </w:tc>
      </w:tr>
      <w:tr w:rsidR="00577FDF" w:rsidTr="00B211AB">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rPr>
          <w:trHeight w:val="696"/>
        </w:trPr>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rPr>
          <w:trHeight w:val="692"/>
        </w:trPr>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rPr>
          <w:trHeight w:val="702"/>
        </w:trPr>
        <w:tc>
          <w:tcPr>
            <w:tcW w:w="2074" w:type="dxa"/>
          </w:tcPr>
          <w:p w:rsidR="00577FDF" w:rsidRDefault="00577FDF" w:rsidP="00B211AB">
            <w:pPr>
              <w:jc w:val="center"/>
              <w:rPr>
                <w:b/>
                <w:lang w:eastAsia="zh-HK"/>
              </w:rPr>
            </w:pPr>
          </w:p>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rPr>
          <w:trHeight w:val="702"/>
        </w:trPr>
        <w:tc>
          <w:tcPr>
            <w:tcW w:w="2074" w:type="dxa"/>
          </w:tcPr>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r w:rsidR="00577FDF" w:rsidTr="00B211AB">
        <w:trPr>
          <w:trHeight w:val="702"/>
        </w:trPr>
        <w:tc>
          <w:tcPr>
            <w:tcW w:w="2074" w:type="dxa"/>
          </w:tcPr>
          <w:p w:rsidR="00577FDF" w:rsidRDefault="00577FDF" w:rsidP="00B211AB">
            <w:pPr>
              <w:jc w:val="center"/>
              <w:rPr>
                <w:b/>
                <w:lang w:eastAsia="zh-HK"/>
              </w:rPr>
            </w:pPr>
          </w:p>
        </w:tc>
        <w:tc>
          <w:tcPr>
            <w:tcW w:w="2074" w:type="dxa"/>
          </w:tcPr>
          <w:p w:rsidR="00577FDF" w:rsidRDefault="00577FDF" w:rsidP="00B211AB">
            <w:pPr>
              <w:jc w:val="center"/>
              <w:rPr>
                <w:b/>
                <w:lang w:eastAsia="zh-HK"/>
              </w:rPr>
            </w:pPr>
          </w:p>
        </w:tc>
        <w:tc>
          <w:tcPr>
            <w:tcW w:w="1092" w:type="dxa"/>
          </w:tcPr>
          <w:p w:rsidR="00577FDF" w:rsidRDefault="00577FDF" w:rsidP="00B211AB">
            <w:pPr>
              <w:jc w:val="center"/>
              <w:rPr>
                <w:b/>
                <w:lang w:eastAsia="zh-HK"/>
              </w:rPr>
            </w:pPr>
          </w:p>
        </w:tc>
        <w:tc>
          <w:tcPr>
            <w:tcW w:w="3056" w:type="dxa"/>
          </w:tcPr>
          <w:p w:rsidR="00577FDF" w:rsidRDefault="00577FDF" w:rsidP="00B211AB">
            <w:pPr>
              <w:jc w:val="center"/>
              <w:rPr>
                <w:b/>
                <w:lang w:eastAsia="zh-HK"/>
              </w:rPr>
            </w:pPr>
          </w:p>
        </w:tc>
      </w:tr>
    </w:tbl>
    <w:p w:rsidR="00577FDF" w:rsidRDefault="00577FDF" w:rsidP="00577FDF">
      <w:pPr>
        <w:jc w:val="both"/>
        <w:rPr>
          <w:lang w:eastAsia="zh-HK"/>
        </w:rPr>
      </w:pPr>
    </w:p>
    <w:p w:rsidR="00577FDF" w:rsidRDefault="00577FDF" w:rsidP="00577FDF">
      <w:pPr>
        <w:jc w:val="both"/>
        <w:rPr>
          <w:lang w:eastAsia="zh-HK"/>
        </w:rPr>
      </w:pPr>
    </w:p>
    <w:p w:rsidR="00577FDF" w:rsidRDefault="00577FDF" w:rsidP="00577FDF">
      <w:pPr>
        <w:jc w:val="both"/>
        <w:rPr>
          <w:lang w:eastAsia="zh-HK"/>
        </w:rPr>
      </w:pPr>
      <w:r>
        <w:rPr>
          <w:rFonts w:hint="eastAsia"/>
          <w:lang w:eastAsia="zh-HK"/>
        </w:rPr>
        <w:t>欲參與本計劃之老師請先填寫基本資料</w:t>
      </w:r>
      <w:r>
        <w:rPr>
          <w:rFonts w:hint="eastAsia"/>
        </w:rPr>
        <w:t>，</w:t>
      </w:r>
      <w:r>
        <w:rPr>
          <w:rFonts w:hint="eastAsia"/>
          <w:lang w:eastAsia="zh-HK"/>
        </w:rPr>
        <w:t>並電郵至</w:t>
      </w:r>
      <w:r>
        <w:rPr>
          <w:rFonts w:hint="eastAsia"/>
          <w:lang w:eastAsia="zh-HK"/>
        </w:rPr>
        <w:t xml:space="preserve"> jojohklaps@gmail.com</w:t>
      </w:r>
      <w:r>
        <w:rPr>
          <w:lang w:eastAsia="zh-HK"/>
        </w:rPr>
        <w:t xml:space="preserve"> </w:t>
      </w:r>
      <w:r>
        <w:rPr>
          <w:rFonts w:hint="eastAsia"/>
          <w:lang w:eastAsia="zh-HK"/>
        </w:rPr>
        <w:t>或傳真至</w:t>
      </w:r>
      <w:r>
        <w:rPr>
          <w:rFonts w:hint="eastAsia"/>
          <w:lang w:eastAsia="zh-HK"/>
        </w:rPr>
        <w:t xml:space="preserve"> 2741 1864</w:t>
      </w:r>
      <w:r>
        <w:rPr>
          <w:rFonts w:hint="eastAsia"/>
          <w:lang w:eastAsia="zh-HK"/>
        </w:rPr>
        <w:t>。</w:t>
      </w:r>
    </w:p>
    <w:p w:rsidR="00577FDF" w:rsidRPr="002A16E7" w:rsidRDefault="00577FDF" w:rsidP="00577FDF">
      <w:pPr>
        <w:jc w:val="both"/>
        <w:rPr>
          <w:lang w:eastAsia="zh-HK"/>
        </w:rPr>
      </w:pPr>
      <w:r>
        <w:rPr>
          <w:rFonts w:hint="eastAsia"/>
          <w:lang w:eastAsia="zh-HK"/>
        </w:rPr>
        <w:t>如有任何疑問，歡迎致電</w:t>
      </w:r>
      <w:r>
        <w:rPr>
          <w:rFonts w:hint="eastAsia"/>
          <w:lang w:eastAsia="zh-HK"/>
        </w:rPr>
        <w:t xml:space="preserve"> 9833 8630 </w:t>
      </w:r>
      <w:r>
        <w:rPr>
          <w:rFonts w:hint="eastAsia"/>
          <w:lang w:eastAsia="zh-HK"/>
        </w:rPr>
        <w:t>查詢。</w:t>
      </w:r>
    </w:p>
    <w:p w:rsidR="00577FDF" w:rsidRDefault="00577FDF" w:rsidP="00577FDF">
      <w:pPr>
        <w:ind w:left="4320" w:firstLine="480"/>
        <w:rPr>
          <w:lang w:eastAsia="zh-HK"/>
        </w:rPr>
      </w:pPr>
    </w:p>
    <w:p w:rsidR="00577FDF" w:rsidRPr="00577FDF" w:rsidRDefault="00577FDF"/>
    <w:sectPr w:rsidR="00577FDF" w:rsidRPr="00577FDF" w:rsidSect="00577FDF">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7C" w:rsidRDefault="008B027C" w:rsidP="008B027C">
      <w:r>
        <w:separator/>
      </w:r>
    </w:p>
  </w:endnote>
  <w:endnote w:type="continuationSeparator" w:id="0">
    <w:p w:rsidR="008B027C" w:rsidRDefault="008B027C" w:rsidP="008B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7C" w:rsidRDefault="008B027C" w:rsidP="008B027C">
      <w:r>
        <w:separator/>
      </w:r>
    </w:p>
  </w:footnote>
  <w:footnote w:type="continuationSeparator" w:id="0">
    <w:p w:rsidR="008B027C" w:rsidRDefault="008B027C" w:rsidP="008B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I0tTQ1NjaxNDM3MrFU0lEKTi0uzszPAykwrAUAfl7MLiwAAAA="/>
  </w:docVars>
  <w:rsids>
    <w:rsidRoot w:val="00715D6F"/>
    <w:rsid w:val="00030F8B"/>
    <w:rsid w:val="002B2042"/>
    <w:rsid w:val="00577FDF"/>
    <w:rsid w:val="00630A1F"/>
    <w:rsid w:val="00715D6F"/>
    <w:rsid w:val="0089756C"/>
    <w:rsid w:val="008B0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3628DC-B8A3-4B48-8651-04C890AE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27C"/>
    <w:pPr>
      <w:tabs>
        <w:tab w:val="center" w:pos="4153"/>
        <w:tab w:val="right" w:pos="8306"/>
      </w:tabs>
      <w:snapToGrid w:val="0"/>
    </w:pPr>
    <w:rPr>
      <w:sz w:val="20"/>
      <w:szCs w:val="20"/>
    </w:rPr>
  </w:style>
  <w:style w:type="character" w:customStyle="1" w:styleId="a4">
    <w:name w:val="頁首 字元"/>
    <w:basedOn w:val="a0"/>
    <w:link w:val="a3"/>
    <w:uiPriority w:val="99"/>
    <w:rsid w:val="008B027C"/>
    <w:rPr>
      <w:sz w:val="20"/>
      <w:szCs w:val="20"/>
    </w:rPr>
  </w:style>
  <w:style w:type="paragraph" w:styleId="a5">
    <w:name w:val="footer"/>
    <w:basedOn w:val="a"/>
    <w:link w:val="a6"/>
    <w:uiPriority w:val="99"/>
    <w:unhideWhenUsed/>
    <w:rsid w:val="008B027C"/>
    <w:pPr>
      <w:tabs>
        <w:tab w:val="center" w:pos="4153"/>
        <w:tab w:val="right" w:pos="8306"/>
      </w:tabs>
      <w:snapToGrid w:val="0"/>
    </w:pPr>
    <w:rPr>
      <w:sz w:val="20"/>
      <w:szCs w:val="20"/>
    </w:rPr>
  </w:style>
  <w:style w:type="character" w:customStyle="1" w:styleId="a6">
    <w:name w:val="頁尾 字元"/>
    <w:basedOn w:val="a0"/>
    <w:link w:val="a5"/>
    <w:uiPriority w:val="99"/>
    <w:rsid w:val="008B027C"/>
    <w:rPr>
      <w:sz w:val="20"/>
      <w:szCs w:val="20"/>
    </w:rPr>
  </w:style>
  <w:style w:type="table" w:styleId="a7">
    <w:name w:val="Table Grid"/>
    <w:basedOn w:val="a1"/>
    <w:uiPriority w:val="39"/>
    <w:rsid w:val="0057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77FDF"/>
    <w:rPr>
      <w:color w:val="0563C1" w:themeColor="hyperlink"/>
      <w:u w:val="single"/>
    </w:rPr>
  </w:style>
  <w:style w:type="character" w:customStyle="1" w:styleId="UnresolvedMention">
    <w:name w:val="Unresolved Mention"/>
    <w:basedOn w:val="a0"/>
    <w:uiPriority w:val="99"/>
    <w:semiHidden/>
    <w:unhideWhenUsed/>
    <w:rsid w:val="00577F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cheuk</dc:creator>
  <cp:keywords/>
  <dc:description/>
  <cp:lastModifiedBy>denis cheuk</cp:lastModifiedBy>
  <cp:revision>4</cp:revision>
  <dcterms:created xsi:type="dcterms:W3CDTF">2017-10-20T07:52:00Z</dcterms:created>
  <dcterms:modified xsi:type="dcterms:W3CDTF">2017-10-26T03:27:00Z</dcterms:modified>
</cp:coreProperties>
</file>